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5" w:rsidRDefault="00B26505">
      <w:pPr>
        <w:rPr>
          <w:rFonts w:ascii="Times New Roman" w:hAnsi="Times New Roman" w:cs="Times New Roman"/>
          <w:b/>
          <w:sz w:val="28"/>
          <w:szCs w:val="28"/>
        </w:rPr>
      </w:pPr>
    </w:p>
    <w:p w:rsidR="00D66026" w:rsidRDefault="00D66026" w:rsidP="00D66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Исходно-разрешительные документы (ИРД), предоставляемые Заказчиком для составления Градостроительного плана земельного участка (ГПЗУ)</w:t>
      </w:r>
    </w:p>
    <w:p w:rsidR="00D66026" w:rsidRDefault="00D66026" w:rsidP="00D66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26" w:rsidRPr="00D66026" w:rsidRDefault="00D66026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права собственности на земельный участок </w:t>
      </w:r>
      <w:r w:rsidRPr="00D66026">
        <w:rPr>
          <w:rFonts w:ascii="Times New Roman CYR" w:hAnsi="Times New Roman CYR" w:cs="Times New Roman CYR"/>
          <w:sz w:val="24"/>
          <w:szCs w:val="24"/>
        </w:rPr>
        <w:t>(свидетельство о собственности, договор аренды)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66026" w:rsidRPr="00D66026" w:rsidRDefault="00D66026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2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права собственности на имеющиеся на земельном участке капитальные строения.</w:t>
      </w:r>
    </w:p>
    <w:p w:rsidR="00D66026" w:rsidRDefault="00D66026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Кадастровая выписка земельного участка с координатами XY (форма В1-В6).</w:t>
      </w:r>
    </w:p>
    <w:p w:rsidR="0045227B" w:rsidRDefault="00D66026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26">
        <w:rPr>
          <w:rFonts w:ascii="Times New Roman" w:hAnsi="Times New Roman" w:cs="Times New Roman"/>
          <w:sz w:val="24"/>
          <w:szCs w:val="24"/>
        </w:rPr>
        <w:t xml:space="preserve">Топографическая съемка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(в цифровом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66026">
        <w:rPr>
          <w:rFonts w:ascii="Times New Roman" w:hAnsi="Times New Roman" w:cs="Times New Roman"/>
          <w:sz w:val="24"/>
          <w:szCs w:val="24"/>
        </w:rPr>
        <w:t>с прилегающими объектами и строениями (до 20-50м, для определения охранных зон, линий застройки, градостроительных ограничений)  с нанесёнными границами землепользования (в границах кадастрового плана) и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(в 4-х экземплярах) </w:t>
      </w:r>
      <w:r w:rsidRPr="00D66026">
        <w:rPr>
          <w:rFonts w:ascii="Times New Roman" w:hAnsi="Times New Roman" w:cs="Times New Roman"/>
          <w:sz w:val="24"/>
          <w:szCs w:val="24"/>
        </w:rPr>
        <w:t xml:space="preserve"> с печатью геодезической организации, с  Ф.И.О. и подписью кадастрового инженера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27B" w:rsidRDefault="0045227B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Заказчике (для юридических лиц – реквизиты, юридический адрес; для физических лиц – паспортные данные (копия паспорта – 1–я стр. и прописка)).</w:t>
      </w:r>
    </w:p>
    <w:p w:rsidR="0045227B" w:rsidRDefault="0045227B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Технико-экономические показатели (ТЭП) строящегося объекта (</w:t>
      </w:r>
      <w:r w:rsidR="00DB1FD2">
        <w:rPr>
          <w:rFonts w:ascii="Times New Roman" w:hAnsi="Times New Roman" w:cs="Times New Roman"/>
          <w:sz w:val="24"/>
          <w:szCs w:val="24"/>
        </w:rPr>
        <w:t>проект</w:t>
      </w:r>
      <w:r w:rsidR="00DB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строительный паспорт объекта).</w:t>
      </w:r>
    </w:p>
    <w:p w:rsidR="0045227B" w:rsidRDefault="0045227B" w:rsidP="00D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при наличии,  дополнительные </w:t>
      </w:r>
      <w:r w:rsidR="00DB1F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ИРД:</w:t>
      </w:r>
    </w:p>
    <w:p w:rsidR="0045227B" w:rsidRDefault="0045227B" w:rsidP="00452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обследования земельного участка;</w:t>
      </w:r>
    </w:p>
    <w:p w:rsidR="0045227B" w:rsidRDefault="0045227B" w:rsidP="00452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6026" w:rsidRDefault="0045227B" w:rsidP="00452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</w:t>
      </w:r>
      <w:r w:rsidR="00EB68C1">
        <w:rPr>
          <w:rFonts w:ascii="Times New Roman" w:hAnsi="Times New Roman" w:cs="Times New Roman"/>
          <w:sz w:val="24"/>
          <w:szCs w:val="24"/>
        </w:rPr>
        <w:t>рирод</w:t>
      </w:r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EB68C1">
        <w:rPr>
          <w:rFonts w:ascii="Times New Roman" w:hAnsi="Times New Roman" w:cs="Times New Roman"/>
          <w:sz w:val="24"/>
          <w:szCs w:val="24"/>
        </w:rPr>
        <w:t>;</w:t>
      </w:r>
    </w:p>
    <w:p w:rsidR="00EB68C1" w:rsidRDefault="00EB68C1" w:rsidP="00452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условия на подключение инженерных коммуникаций;</w:t>
      </w:r>
    </w:p>
    <w:p w:rsidR="00EB68C1" w:rsidRPr="00D66026" w:rsidRDefault="00EB68C1" w:rsidP="00452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паспорт БТИ   (или обмеры) на реконструируемые здания.</w:t>
      </w:r>
    </w:p>
    <w:sectPr w:rsidR="00EB68C1" w:rsidRPr="00D66026" w:rsidSect="00B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E11"/>
    <w:multiLevelType w:val="hybridMultilevel"/>
    <w:tmpl w:val="357A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026"/>
    <w:rsid w:val="0045227B"/>
    <w:rsid w:val="00B26505"/>
    <w:rsid w:val="00D66026"/>
    <w:rsid w:val="00DB1FD2"/>
    <w:rsid w:val="00E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alex</cp:lastModifiedBy>
  <cp:revision>3</cp:revision>
  <dcterms:created xsi:type="dcterms:W3CDTF">2014-12-17T10:34:00Z</dcterms:created>
  <dcterms:modified xsi:type="dcterms:W3CDTF">2014-12-17T12:11:00Z</dcterms:modified>
</cp:coreProperties>
</file>